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60" w:type="dxa"/>
        <w:tblInd w:w="-882" w:type="dxa"/>
        <w:tblLook w:val="04A0" w:firstRow="1" w:lastRow="0" w:firstColumn="1" w:lastColumn="0" w:noHBand="0" w:noVBand="1"/>
      </w:tblPr>
      <w:tblGrid>
        <w:gridCol w:w="6096"/>
        <w:gridCol w:w="5064"/>
      </w:tblGrid>
      <w:tr w:rsidR="006D464F" w:rsidRPr="004C010F" w14:paraId="1BFA1B33" w14:textId="77777777" w:rsidTr="00BC5303">
        <w:tc>
          <w:tcPr>
            <w:tcW w:w="5400" w:type="dxa"/>
            <w:shd w:val="clear" w:color="auto" w:fill="auto"/>
          </w:tcPr>
          <w:p w14:paraId="5B9FE10E" w14:textId="06BC9DE1" w:rsidR="00D93BAC" w:rsidRDefault="00F23375" w:rsidP="00D049FC">
            <w:pPr>
              <w:jc w:val="center"/>
              <w:rPr>
                <w:b/>
              </w:rPr>
            </w:pPr>
            <w:r>
              <w:rPr>
                <w:b/>
              </w:rPr>
              <w:t>..................................................................................................</w:t>
            </w:r>
          </w:p>
          <w:p w14:paraId="1F898ED7" w14:textId="7334261A" w:rsidR="006D464F" w:rsidRPr="004C010F" w:rsidRDefault="00F544C0" w:rsidP="00D049FC">
            <w:pPr>
              <w:jc w:val="center"/>
              <w:rPr>
                <w:bCs/>
              </w:rPr>
            </w:pPr>
            <w:r w:rsidRPr="004C010F">
              <w:rPr>
                <w:bCs/>
              </w:rPr>
              <w:t>Số:01/</w:t>
            </w:r>
            <w:r w:rsidR="00F23375">
              <w:rPr>
                <w:bCs/>
              </w:rPr>
              <w:t>……………..</w:t>
            </w:r>
            <w:r w:rsidR="00442932">
              <w:rPr>
                <w:bCs/>
              </w:rPr>
              <w:t>/KT</w:t>
            </w:r>
          </w:p>
          <w:p w14:paraId="7B399536" w14:textId="77777777" w:rsidR="006D464F" w:rsidRPr="004C010F" w:rsidRDefault="006D464F" w:rsidP="005A6032">
            <w:pPr>
              <w:jc w:val="center"/>
              <w:rPr>
                <w:bCs/>
              </w:rPr>
            </w:pPr>
            <w:r w:rsidRPr="004C010F">
              <w:rPr>
                <w:bCs/>
              </w:rPr>
              <w:t xml:space="preserve">                     </w:t>
            </w:r>
          </w:p>
        </w:tc>
        <w:tc>
          <w:tcPr>
            <w:tcW w:w="5760" w:type="dxa"/>
            <w:shd w:val="clear" w:color="auto" w:fill="auto"/>
          </w:tcPr>
          <w:p w14:paraId="6B1E20EA" w14:textId="77777777" w:rsidR="006D464F" w:rsidRPr="004C010F" w:rsidRDefault="006D464F" w:rsidP="005A6032">
            <w:pPr>
              <w:jc w:val="center"/>
              <w:rPr>
                <w:b/>
                <w:bCs/>
              </w:rPr>
            </w:pPr>
            <w:r w:rsidRPr="004C010F">
              <w:rPr>
                <w:b/>
                <w:bCs/>
              </w:rPr>
              <w:t>CỘNG HÒA XÃ HỘI CHỦ NGHĨA VIỆT NAM</w:t>
            </w:r>
          </w:p>
          <w:p w14:paraId="7DE1AB36" w14:textId="77777777" w:rsidR="006D464F" w:rsidRPr="004C010F" w:rsidRDefault="006D464F" w:rsidP="005A6032">
            <w:pPr>
              <w:jc w:val="center"/>
              <w:rPr>
                <w:b/>
                <w:bCs/>
              </w:rPr>
            </w:pPr>
            <w:r w:rsidRPr="004C010F">
              <w:rPr>
                <w:b/>
                <w:bCs/>
              </w:rPr>
              <w:t>Độc lập – Tự do – Hạnh phúc</w:t>
            </w:r>
          </w:p>
          <w:p w14:paraId="557240B6" w14:textId="77777777" w:rsidR="006D464F" w:rsidRPr="004C010F" w:rsidRDefault="006D464F" w:rsidP="005A6032">
            <w:pPr>
              <w:rPr>
                <w:b/>
                <w:bCs/>
              </w:rPr>
            </w:pPr>
            <w:r w:rsidRPr="004C010F">
              <w:rPr>
                <w:b/>
                <w:noProof/>
              </w:rPr>
              <mc:AlternateContent>
                <mc:Choice Requires="wps">
                  <w:drawing>
                    <wp:anchor distT="0" distB="0" distL="114300" distR="114300" simplePos="0" relativeHeight="251657216" behindDoc="0" locked="0" layoutInCell="1" allowOverlap="1" wp14:anchorId="1D5A93E3" wp14:editId="36E81C05">
                      <wp:simplePos x="0" y="0"/>
                      <wp:positionH relativeFrom="column">
                        <wp:posOffset>873125</wp:posOffset>
                      </wp:positionH>
                      <wp:positionV relativeFrom="paragraph">
                        <wp:posOffset>106680</wp:posOffset>
                      </wp:positionV>
                      <wp:extent cx="1866900" cy="0"/>
                      <wp:effectExtent l="9525" t="9525" r="9525"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185A30FB" id="_x0000_t32" coordsize="21600,21600" o:spt="32" o:oned="t" path="m,l21600,21600e" filled="f">
                      <v:path arrowok="t" fillok="f" o:connecttype="none"/>
                      <o:lock v:ext="edit" shapetype="t"/>
                    </v:shapetype>
                    <v:shape id="Straight Arrow Connector 1" o:spid="_x0000_s1026" type="#_x0000_t32" style="position:absolute;margin-left:68.75pt;margin-top:8.4pt;width:14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7rv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"/>
                  </w:pict>
                </mc:Fallback>
              </mc:AlternateContent>
            </w:r>
          </w:p>
          <w:p w14:paraId="1B2956F8" w14:textId="7A25CE18" w:rsidR="006D464F" w:rsidRPr="004C010F" w:rsidRDefault="00F23375" w:rsidP="00F23375">
            <w:pPr>
              <w:jc w:val="right"/>
              <w:rPr>
                <w:bCs/>
                <w:i/>
              </w:rPr>
            </w:pPr>
            <w:r>
              <w:rPr>
                <w:bCs/>
                <w:i/>
              </w:rPr>
              <w:t>……….....</w:t>
            </w:r>
            <w:r w:rsidR="00B762E1" w:rsidRPr="004C010F">
              <w:rPr>
                <w:bCs/>
                <w:i/>
              </w:rPr>
              <w:t>, ngày .....tháng......</w:t>
            </w:r>
            <w:r w:rsidR="006D464F" w:rsidRPr="004C010F">
              <w:rPr>
                <w:bCs/>
                <w:i/>
              </w:rPr>
              <w:t xml:space="preserve">năm </w:t>
            </w:r>
            <w:r>
              <w:rPr>
                <w:bCs/>
                <w:i/>
              </w:rPr>
              <w:t>…………….</w:t>
            </w:r>
          </w:p>
        </w:tc>
      </w:tr>
    </w:tbl>
    <w:p w14:paraId="6682B99C" w14:textId="77777777" w:rsidR="003F3E69" w:rsidRPr="004C010F" w:rsidRDefault="003F3E69" w:rsidP="006D464F">
      <w:pPr>
        <w:shd w:val="clear" w:color="auto" w:fill="FFFFFF"/>
        <w:jc w:val="center"/>
        <w:outlineLvl w:val="2"/>
        <w:rPr>
          <w:b/>
          <w:bCs/>
          <w:bdr w:val="none" w:sz="0" w:space="0" w:color="auto" w:frame="1"/>
        </w:rPr>
      </w:pPr>
    </w:p>
    <w:p w14:paraId="64F2225B" w14:textId="04F28270" w:rsidR="006D464F" w:rsidRPr="004C010F" w:rsidRDefault="006D464F" w:rsidP="006D464F">
      <w:pPr>
        <w:shd w:val="clear" w:color="auto" w:fill="FFFFFF"/>
        <w:jc w:val="center"/>
        <w:outlineLvl w:val="2"/>
        <w:rPr>
          <w:b/>
          <w:bCs/>
          <w:bdr w:val="none" w:sz="0" w:space="0" w:color="auto" w:frame="1"/>
        </w:rPr>
      </w:pPr>
      <w:r w:rsidRPr="004C010F">
        <w:rPr>
          <w:b/>
          <w:bCs/>
          <w:bdr w:val="none" w:sz="0" w:space="0" w:color="auto" w:frame="1"/>
        </w:rPr>
        <w:t>ĐƠN XIN XÁC NHẬN KHÔNG NỢ THUẾ</w:t>
      </w:r>
    </w:p>
    <w:p w14:paraId="381CEB0E" w14:textId="77777777" w:rsidR="006D464F" w:rsidRPr="004C010F" w:rsidRDefault="006D464F" w:rsidP="006D464F">
      <w:pPr>
        <w:shd w:val="clear" w:color="auto" w:fill="FFFFFF"/>
        <w:jc w:val="center"/>
        <w:outlineLvl w:val="2"/>
        <w:rPr>
          <w:b/>
          <w:bCs/>
          <w:bdr w:val="none" w:sz="0" w:space="0" w:color="auto" w:frame="1"/>
        </w:rPr>
      </w:pPr>
    </w:p>
    <w:p w14:paraId="48724470" w14:textId="7CF57E67" w:rsidR="006D464F" w:rsidRPr="004C010F" w:rsidRDefault="006D464F" w:rsidP="006D464F">
      <w:pPr>
        <w:shd w:val="clear" w:color="auto" w:fill="FFFFFF"/>
        <w:jc w:val="center"/>
        <w:outlineLvl w:val="2"/>
        <w:rPr>
          <w:b/>
          <w:bCs/>
        </w:rPr>
      </w:pPr>
      <w:r w:rsidRPr="004C010F">
        <w:rPr>
          <w:b/>
          <w:bCs/>
          <w:bdr w:val="none" w:sz="0" w:space="0" w:color="auto" w:frame="1"/>
        </w:rPr>
        <w:t xml:space="preserve">Kính gửi: Tổng cục hải quan thành phố </w:t>
      </w:r>
      <w:r w:rsidR="005E4408">
        <w:rPr>
          <w:b/>
          <w:bCs/>
          <w:bdr w:val="none" w:sz="0" w:space="0" w:color="auto" w:frame="1"/>
        </w:rPr>
        <w:t>……………………..</w:t>
      </w:r>
      <w:bookmarkStart w:id="0" w:name="_GoBack"/>
      <w:bookmarkEnd w:id="0"/>
    </w:p>
    <w:p w14:paraId="62B85A0C" w14:textId="77777777" w:rsidR="006D464F" w:rsidRPr="004C010F" w:rsidRDefault="006D464F" w:rsidP="006D464F"/>
    <w:p w14:paraId="42FC0554" w14:textId="67543D8F" w:rsidR="00D54823" w:rsidRDefault="006D464F" w:rsidP="00B93A24">
      <w:pPr>
        <w:pStyle w:val="NormalWeb"/>
        <w:spacing w:before="0" w:beforeAutospacing="0" w:after="0" w:afterAutospacing="0" w:line="360" w:lineRule="auto"/>
        <w:rPr>
          <w:b/>
        </w:rPr>
      </w:pPr>
      <w:r w:rsidRPr="004C010F">
        <w:rPr>
          <w:b/>
          <w:bCs/>
        </w:rPr>
        <w:t>Tên c</w:t>
      </w:r>
      <w:r w:rsidR="00D049FC" w:rsidRPr="004C010F">
        <w:rPr>
          <w:b/>
          <w:bCs/>
        </w:rPr>
        <w:t xml:space="preserve">ông ty: </w:t>
      </w:r>
      <w:r w:rsidR="00F23375" w:rsidRPr="00F23375">
        <w:t>..................................................................................................</w:t>
      </w:r>
    </w:p>
    <w:p w14:paraId="0E997A61" w14:textId="1917B437" w:rsidR="00442932" w:rsidRDefault="006D464F" w:rsidP="008A0268">
      <w:pPr>
        <w:pStyle w:val="NormalWeb"/>
        <w:spacing w:before="0" w:beforeAutospacing="0" w:after="0" w:afterAutospacing="0" w:line="360" w:lineRule="auto"/>
        <w:rPr>
          <w:bCs/>
        </w:rPr>
      </w:pPr>
      <w:r w:rsidRPr="004C010F">
        <w:rPr>
          <w:b/>
          <w:bCs/>
        </w:rPr>
        <w:t xml:space="preserve">Trụ sở chính: </w:t>
      </w:r>
      <w:r w:rsidR="00F23375">
        <w:rPr>
          <w:bCs/>
        </w:rPr>
        <w:t>……………………………………………………………….</w:t>
      </w:r>
    </w:p>
    <w:p w14:paraId="07A81DC5" w14:textId="5C4EDD4A" w:rsidR="006D464F" w:rsidRPr="004C010F" w:rsidRDefault="006D464F" w:rsidP="008A0268">
      <w:pPr>
        <w:pStyle w:val="NormalWeb"/>
        <w:spacing w:before="0" w:beforeAutospacing="0" w:after="0" w:afterAutospacing="0" w:line="360" w:lineRule="auto"/>
        <w:rPr>
          <w:b/>
          <w:bCs/>
        </w:rPr>
      </w:pPr>
      <w:r w:rsidRPr="004C010F">
        <w:rPr>
          <w:b/>
          <w:bCs/>
        </w:rPr>
        <w:t>Mã số doa</w:t>
      </w:r>
      <w:r w:rsidR="00D049FC" w:rsidRPr="004C010F">
        <w:rPr>
          <w:b/>
          <w:bCs/>
        </w:rPr>
        <w:t xml:space="preserve">nh nghiệp/Mã số thuế: </w:t>
      </w:r>
      <w:r w:rsidR="00F23375">
        <w:rPr>
          <w:bCs/>
        </w:rPr>
        <w:t>……………………</w:t>
      </w:r>
      <w:r w:rsidR="00D54823">
        <w:t xml:space="preserve"> </w:t>
      </w:r>
      <w:r w:rsidR="00B93A24" w:rsidRPr="00B93A24">
        <w:t>do Phòng Đăng ký kinh doanh – Sở kế hoạch và Đầu</w:t>
      </w:r>
      <w:r w:rsidR="00D54823">
        <w:t xml:space="preserve"> tư thành phố </w:t>
      </w:r>
      <w:r w:rsidR="00F23375">
        <w:t>…………………</w:t>
      </w:r>
      <w:r w:rsidR="00D54823">
        <w:t xml:space="preserve"> cấp ngày </w:t>
      </w:r>
      <w:r w:rsidR="00F23375">
        <w:t>……………………</w:t>
      </w:r>
      <w:r w:rsidR="004C010F">
        <w:t>.</w:t>
      </w:r>
    </w:p>
    <w:p w14:paraId="578ACE41" w14:textId="77777777" w:rsidR="006D464F" w:rsidRPr="004C010F" w:rsidRDefault="006D464F" w:rsidP="006D464F">
      <w:pPr>
        <w:spacing w:after="120" w:line="312" w:lineRule="auto"/>
        <w:jc w:val="center"/>
        <w:rPr>
          <w:b/>
          <w:bCs/>
        </w:rPr>
      </w:pPr>
      <w:r w:rsidRPr="004C010F">
        <w:rPr>
          <w:b/>
          <w:bCs/>
        </w:rPr>
        <w:t>Đơn vị chúng tôi xin trình bày với Quý cơ quan một vấn đề như sau:</w:t>
      </w:r>
    </w:p>
    <w:p w14:paraId="03177C98" w14:textId="03895869" w:rsidR="006D464F" w:rsidRPr="004C010F" w:rsidRDefault="00F23375" w:rsidP="006D464F">
      <w:pPr>
        <w:spacing w:after="120" w:line="312" w:lineRule="auto"/>
        <w:jc w:val="both"/>
      </w:pPr>
      <w:r>
        <w:rPr>
          <w:b/>
        </w:rPr>
        <w:t>..................................................................................................</w:t>
      </w:r>
      <w:r w:rsidR="00442932" w:rsidRPr="00442932">
        <w:rPr>
          <w:b/>
        </w:rPr>
        <w:t xml:space="preserve"> </w:t>
      </w:r>
      <w:r w:rsidR="00442932">
        <w:rPr>
          <w:b/>
        </w:rPr>
        <w:t xml:space="preserve"> </w:t>
      </w:r>
      <w:r w:rsidR="006D464F" w:rsidRPr="004C010F">
        <w:t xml:space="preserve">được thành lập từ ngày </w:t>
      </w:r>
      <w:r>
        <w:t>………….</w:t>
      </w:r>
      <w:r w:rsidR="006D464F" w:rsidRPr="004C010F">
        <w:t xml:space="preserve">. Trong quá trình hoạt động, Công ty chúng tôi luôn chấp hành tốt các quy định của pháp luật về hải quan và hoàn thành đầy đủ các nghĩa vụ về thuế với Nhà nước. Hiện nay, đơn vị chúng tôi không tìm kiếm được thị trường kinh doanh và gặp rất nhiều khó khăn trong hoạt động kinh doanh. Vì vậy, </w:t>
      </w:r>
      <w:r w:rsidR="00BA27F6" w:rsidRPr="004C010F">
        <w:t>Chủ sở hữu</w:t>
      </w:r>
      <w:r w:rsidR="006D464F" w:rsidRPr="004C010F">
        <w:t xml:space="preserve"> C</w:t>
      </w:r>
      <w:r w:rsidR="00D1223A">
        <w:t xml:space="preserve">ông ty đã ra quyết định số 01/QĐ – CP </w:t>
      </w:r>
      <w:r w:rsidR="006D464F" w:rsidRPr="004C010F">
        <w:t xml:space="preserve">về việc giải thể công ty và chấm dứt hoạt động của công ty. Do vậy, Công ty chúng tôi làm đơn này rất mong Quý cơ quan xác nhận đơn vị chúng tôi đã hoàn thành các thủ tục </w:t>
      </w:r>
      <w:r w:rsidR="00D049FC" w:rsidRPr="004C010F">
        <w:t xml:space="preserve">và </w:t>
      </w:r>
      <w:r w:rsidR="006D464F" w:rsidRPr="004C010F">
        <w:t>không nợ thuế xuất nhập khẩu, để đơn vị chúng tôi thuận lợi hoàn thành những vấn đề liên quan.</w:t>
      </w:r>
    </w:p>
    <w:p w14:paraId="371372B1" w14:textId="77777777" w:rsidR="006D464F" w:rsidRPr="004C010F" w:rsidRDefault="006D464F" w:rsidP="006D464F">
      <w:pPr>
        <w:spacing w:after="120" w:line="312" w:lineRule="auto"/>
        <w:jc w:val="both"/>
      </w:pPr>
      <w:r w:rsidRPr="004C010F">
        <w:t>Rất mong nhận được sự quan tâm và tạo điều kiện của Quý cơ quan!</w:t>
      </w:r>
    </w:p>
    <w:p w14:paraId="05B317AE" w14:textId="0BEBAEE9" w:rsidR="006D464F" w:rsidRPr="004C010F" w:rsidRDefault="006D464F" w:rsidP="006D464F">
      <w:pPr>
        <w:spacing w:after="120" w:line="312" w:lineRule="auto"/>
        <w:jc w:val="both"/>
      </w:pPr>
      <w:r w:rsidRPr="004C010F">
        <w:t>Chúng tôi xin chân thành cảm ơn!</w:t>
      </w:r>
    </w:p>
    <w:tbl>
      <w:tblPr>
        <w:tblW w:w="10060" w:type="dxa"/>
        <w:tblLook w:val="01E0" w:firstRow="1" w:lastRow="1" w:firstColumn="1" w:lastColumn="1" w:noHBand="0" w:noVBand="0"/>
      </w:tblPr>
      <w:tblGrid>
        <w:gridCol w:w="4248"/>
        <w:gridCol w:w="5812"/>
      </w:tblGrid>
      <w:tr w:rsidR="006D464F" w:rsidRPr="004C010F" w14:paraId="53B10A89" w14:textId="77777777" w:rsidTr="005A6032">
        <w:tc>
          <w:tcPr>
            <w:tcW w:w="4248" w:type="dxa"/>
            <w:shd w:val="clear" w:color="auto" w:fill="auto"/>
          </w:tcPr>
          <w:p w14:paraId="42A030BF" w14:textId="77777777" w:rsidR="006D464F" w:rsidRPr="004C010F" w:rsidRDefault="006D464F" w:rsidP="005A6032">
            <w:pPr>
              <w:spacing w:line="264" w:lineRule="auto"/>
              <w:rPr>
                <w:b/>
                <w:bCs/>
                <w:i/>
                <w:iCs/>
              </w:rPr>
            </w:pPr>
            <w:r w:rsidRPr="004C010F">
              <w:rPr>
                <w:b/>
                <w:bCs/>
                <w:i/>
                <w:iCs/>
              </w:rPr>
              <w:t>Nơi nhận:</w:t>
            </w:r>
          </w:p>
          <w:p w14:paraId="167AF49E" w14:textId="77777777" w:rsidR="006D464F" w:rsidRPr="004C010F" w:rsidRDefault="006D464F" w:rsidP="005A6032">
            <w:pPr>
              <w:numPr>
                <w:ilvl w:val="0"/>
                <w:numId w:val="1"/>
              </w:numPr>
              <w:spacing w:line="264" w:lineRule="auto"/>
              <w:rPr>
                <w:i/>
                <w:iCs/>
              </w:rPr>
            </w:pPr>
            <w:r w:rsidRPr="004C010F">
              <w:rPr>
                <w:i/>
                <w:iCs/>
              </w:rPr>
              <w:t>Như Kính gửi;</w:t>
            </w:r>
          </w:p>
          <w:p w14:paraId="06071417" w14:textId="77777777" w:rsidR="006D464F" w:rsidRPr="004C010F" w:rsidRDefault="006D464F" w:rsidP="005A6032">
            <w:pPr>
              <w:numPr>
                <w:ilvl w:val="0"/>
                <w:numId w:val="1"/>
              </w:numPr>
              <w:spacing w:line="264" w:lineRule="auto"/>
              <w:rPr>
                <w:i/>
                <w:iCs/>
              </w:rPr>
            </w:pPr>
            <w:r w:rsidRPr="004C010F">
              <w:rPr>
                <w:i/>
                <w:iCs/>
              </w:rPr>
              <w:t>Lưu Vp./.</w:t>
            </w:r>
          </w:p>
          <w:p w14:paraId="589A5CCB" w14:textId="77777777" w:rsidR="006D464F" w:rsidRPr="004C010F" w:rsidRDefault="006D464F" w:rsidP="005A6032">
            <w:pPr>
              <w:spacing w:line="264" w:lineRule="auto"/>
              <w:rPr>
                <w:b/>
                <w:i/>
                <w:iCs/>
              </w:rPr>
            </w:pPr>
          </w:p>
          <w:p w14:paraId="34E6B88E" w14:textId="346FC588" w:rsidR="006D464F" w:rsidRPr="004C010F" w:rsidRDefault="006D464F" w:rsidP="00F23375">
            <w:pPr>
              <w:spacing w:line="264" w:lineRule="auto"/>
              <w:jc w:val="both"/>
              <w:rPr>
                <w:b/>
                <w:i/>
                <w:iCs/>
              </w:rPr>
            </w:pPr>
            <w:r w:rsidRPr="004C010F">
              <w:rPr>
                <w:b/>
                <w:i/>
                <w:iCs/>
              </w:rPr>
              <w:t xml:space="preserve">Địa chỉ nhận công văn đến: </w:t>
            </w:r>
            <w:r w:rsidR="00F23375">
              <w:rPr>
                <w:i/>
                <w:iCs/>
              </w:rPr>
              <w:t>…………</w:t>
            </w:r>
          </w:p>
        </w:tc>
        <w:tc>
          <w:tcPr>
            <w:tcW w:w="5812" w:type="dxa"/>
            <w:shd w:val="clear" w:color="auto" w:fill="auto"/>
          </w:tcPr>
          <w:p w14:paraId="2FDE0F0C" w14:textId="050222FD" w:rsidR="003F3E69" w:rsidRPr="004C010F" w:rsidRDefault="006D464F" w:rsidP="0065566F">
            <w:pPr>
              <w:tabs>
                <w:tab w:val="left" w:pos="0"/>
              </w:tabs>
              <w:jc w:val="center"/>
              <w:rPr>
                <w:b/>
                <w:bCs/>
              </w:rPr>
            </w:pPr>
            <w:r w:rsidRPr="004C010F">
              <w:rPr>
                <w:b/>
                <w:bCs/>
                <w:spacing w:val="-12"/>
              </w:rPr>
              <w:t xml:space="preserve">T/M. </w:t>
            </w:r>
            <w:r w:rsidR="00F23375">
              <w:rPr>
                <w:b/>
              </w:rPr>
              <w:t>CÔNG TY.....................................................</w:t>
            </w:r>
          </w:p>
          <w:p w14:paraId="2C90317B" w14:textId="312EC566" w:rsidR="006D464F" w:rsidRPr="004C010F" w:rsidRDefault="00BA27F6" w:rsidP="0065566F">
            <w:pPr>
              <w:jc w:val="center"/>
              <w:rPr>
                <w:b/>
                <w:bCs/>
              </w:rPr>
            </w:pPr>
            <w:r w:rsidRPr="004C010F">
              <w:rPr>
                <w:b/>
                <w:bCs/>
              </w:rPr>
              <w:t>Giám đốc</w:t>
            </w:r>
          </w:p>
          <w:p w14:paraId="32C70663" w14:textId="414DB8F0" w:rsidR="006D464F" w:rsidRPr="004C010F" w:rsidRDefault="006D464F" w:rsidP="005A6032">
            <w:pPr>
              <w:spacing w:line="264" w:lineRule="auto"/>
              <w:jc w:val="center"/>
              <w:rPr>
                <w:bCs/>
                <w:i/>
              </w:rPr>
            </w:pPr>
            <w:r w:rsidRPr="004C010F">
              <w:rPr>
                <w:bCs/>
                <w:i/>
              </w:rPr>
              <w:t>(ký và đóng dấu</w:t>
            </w:r>
            <w:r w:rsidR="00B762E1" w:rsidRPr="004C010F">
              <w:rPr>
                <w:bCs/>
                <w:i/>
              </w:rPr>
              <w:t xml:space="preserve"> và ghi rõ họ  tên</w:t>
            </w:r>
            <w:r w:rsidRPr="004C010F">
              <w:rPr>
                <w:bCs/>
                <w:i/>
              </w:rPr>
              <w:t>)</w:t>
            </w:r>
          </w:p>
          <w:p w14:paraId="184CE17A" w14:textId="77777777" w:rsidR="006D464F" w:rsidRPr="004C010F" w:rsidRDefault="006D464F" w:rsidP="005A6032">
            <w:pPr>
              <w:spacing w:line="264" w:lineRule="auto"/>
            </w:pPr>
          </w:p>
          <w:p w14:paraId="5872D32B" w14:textId="77777777" w:rsidR="006D464F" w:rsidRPr="004C010F" w:rsidRDefault="006D464F" w:rsidP="005A6032">
            <w:pPr>
              <w:spacing w:line="264" w:lineRule="auto"/>
              <w:jc w:val="center"/>
            </w:pPr>
          </w:p>
          <w:p w14:paraId="481C0E42" w14:textId="77777777" w:rsidR="006D464F" w:rsidRPr="004C010F" w:rsidRDefault="006D464F" w:rsidP="005A6032">
            <w:pPr>
              <w:spacing w:line="264" w:lineRule="auto"/>
            </w:pPr>
          </w:p>
          <w:p w14:paraId="775BDA8E" w14:textId="77777777" w:rsidR="006D464F" w:rsidRPr="004C010F" w:rsidRDefault="006D464F" w:rsidP="005A6032">
            <w:pPr>
              <w:spacing w:line="264" w:lineRule="auto"/>
            </w:pPr>
          </w:p>
          <w:p w14:paraId="19DC7EF6" w14:textId="77777777" w:rsidR="006D464F" w:rsidRPr="004C010F" w:rsidRDefault="006D464F" w:rsidP="005A6032">
            <w:pPr>
              <w:spacing w:line="264" w:lineRule="auto"/>
            </w:pPr>
          </w:p>
          <w:p w14:paraId="3AFF6322" w14:textId="77777777" w:rsidR="006D464F" w:rsidRPr="004C010F" w:rsidRDefault="006D464F" w:rsidP="005A6032">
            <w:pPr>
              <w:spacing w:line="264" w:lineRule="auto"/>
            </w:pPr>
            <w:r w:rsidRPr="004C010F">
              <w:t xml:space="preserve">  </w:t>
            </w:r>
          </w:p>
          <w:p w14:paraId="728AD8EE" w14:textId="0300A7CE" w:rsidR="006D464F" w:rsidRPr="004C010F" w:rsidRDefault="006D464F" w:rsidP="004C010F">
            <w:pPr>
              <w:spacing w:line="264" w:lineRule="auto"/>
              <w:jc w:val="center"/>
              <w:rPr>
                <w:b/>
                <w:bCs/>
              </w:rPr>
            </w:pPr>
          </w:p>
        </w:tc>
      </w:tr>
    </w:tbl>
    <w:p w14:paraId="49EE0F26" w14:textId="77777777" w:rsidR="006D464F" w:rsidRPr="004C010F" w:rsidRDefault="006D464F" w:rsidP="006D464F"/>
    <w:p w14:paraId="0D32E18F" w14:textId="77777777" w:rsidR="00C315BE" w:rsidRPr="004C010F" w:rsidRDefault="005E4408"/>
    <w:sectPr w:rsidR="00C315BE" w:rsidRPr="004C010F" w:rsidSect="00BC5303">
      <w:pgSz w:w="11907" w:h="16840" w:code="9"/>
      <w:pgMar w:top="900" w:right="1138" w:bottom="1138" w:left="141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67BDA"/>
    <w:multiLevelType w:val="hybridMultilevel"/>
    <w:tmpl w:val="DF461368"/>
    <w:lvl w:ilvl="0" w:tplc="8746FE8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64F"/>
    <w:rsid w:val="00025527"/>
    <w:rsid w:val="00157BCF"/>
    <w:rsid w:val="00216BFA"/>
    <w:rsid w:val="002A616E"/>
    <w:rsid w:val="0033248C"/>
    <w:rsid w:val="003F3E69"/>
    <w:rsid w:val="00411992"/>
    <w:rsid w:val="00442932"/>
    <w:rsid w:val="004826FF"/>
    <w:rsid w:val="004C010F"/>
    <w:rsid w:val="00530BF9"/>
    <w:rsid w:val="005E4408"/>
    <w:rsid w:val="00640608"/>
    <w:rsid w:val="0065566F"/>
    <w:rsid w:val="006616EA"/>
    <w:rsid w:val="006D464F"/>
    <w:rsid w:val="0073310B"/>
    <w:rsid w:val="007F6ACC"/>
    <w:rsid w:val="008A0268"/>
    <w:rsid w:val="00B762E1"/>
    <w:rsid w:val="00B93A24"/>
    <w:rsid w:val="00BA27F6"/>
    <w:rsid w:val="00BC5303"/>
    <w:rsid w:val="00C00603"/>
    <w:rsid w:val="00C338F9"/>
    <w:rsid w:val="00C46523"/>
    <w:rsid w:val="00D049FC"/>
    <w:rsid w:val="00D1223A"/>
    <w:rsid w:val="00D506F4"/>
    <w:rsid w:val="00D54823"/>
    <w:rsid w:val="00D93BAC"/>
    <w:rsid w:val="00DA2871"/>
    <w:rsid w:val="00DC1670"/>
    <w:rsid w:val="00DD04EB"/>
    <w:rsid w:val="00E24340"/>
    <w:rsid w:val="00E35DF0"/>
    <w:rsid w:val="00E41978"/>
    <w:rsid w:val="00F01F58"/>
    <w:rsid w:val="00F117D3"/>
    <w:rsid w:val="00F23375"/>
    <w:rsid w:val="00F544C0"/>
    <w:rsid w:val="00F71E64"/>
    <w:rsid w:val="00FD7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C6FFC"/>
  <w15:docId w15:val="{771D8CA2-CBD6-4CCE-8F36-5F4F4263E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64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16EA"/>
    <w:rPr>
      <w:rFonts w:ascii="Tahoma" w:hAnsi="Tahoma" w:cs="Tahoma"/>
      <w:sz w:val="16"/>
      <w:szCs w:val="16"/>
    </w:rPr>
  </w:style>
  <w:style w:type="character" w:customStyle="1" w:styleId="BalloonTextChar">
    <w:name w:val="Balloon Text Char"/>
    <w:basedOn w:val="DefaultParagraphFont"/>
    <w:link w:val="BalloonText"/>
    <w:uiPriority w:val="99"/>
    <w:semiHidden/>
    <w:rsid w:val="006616EA"/>
    <w:rPr>
      <w:rFonts w:ascii="Tahoma" w:eastAsia="Times New Roman" w:hAnsi="Tahoma" w:cs="Tahoma"/>
      <w:sz w:val="16"/>
      <w:szCs w:val="16"/>
    </w:rPr>
  </w:style>
  <w:style w:type="paragraph" w:styleId="NormalWeb">
    <w:name w:val="Normal (Web)"/>
    <w:basedOn w:val="Normal"/>
    <w:rsid w:val="004C010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16</cp:revision>
  <cp:lastPrinted>2021-06-16T03:17:00Z</cp:lastPrinted>
  <dcterms:created xsi:type="dcterms:W3CDTF">2021-02-01T09:55:00Z</dcterms:created>
  <dcterms:modified xsi:type="dcterms:W3CDTF">2021-10-02T12:29:00Z</dcterms:modified>
</cp:coreProperties>
</file>