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before="120" w:lineRule="auto"/>
        <w:jc w:val="center"/>
        <w:rPr>
          <w:b w:val="1"/>
          <w:sz w:val="20"/>
          <w:szCs w:val="20"/>
        </w:rPr>
      </w:pPr>
      <w:r w:rsidDel="00000000" w:rsidR="00000000" w:rsidRPr="00000000">
        <w:rPr>
          <w:b w:val="1"/>
          <w:sz w:val="20"/>
          <w:szCs w:val="20"/>
          <w:rtl w:val="0"/>
        </w:rPr>
        <w:t xml:space="preserve">Phụ lục II-5</w:t>
      </w:r>
    </w:p>
    <w:p w:rsidR="00000000" w:rsidDel="00000000" w:rsidP="00000000" w:rsidRDefault="00000000" w:rsidRPr="00000000" w14:paraId="00000002">
      <w:pPr>
        <w:spacing w:after="300" w:before="120" w:lineRule="auto"/>
        <w:jc w:val="center"/>
        <w:rPr>
          <w:i w:val="1"/>
          <w:sz w:val="20"/>
          <w:szCs w:val="20"/>
        </w:rPr>
      </w:pPr>
      <w:r w:rsidDel="00000000" w:rsidR="00000000" w:rsidRPr="00000000">
        <w:rPr>
          <w:i w:val="1"/>
          <w:sz w:val="20"/>
          <w:szCs w:val="20"/>
          <w:rtl w:val="0"/>
        </w:rPr>
        <w:t xml:space="preserve">(Ban hành kèm theo Thông tư số 01/2021/TT-BKHĐT ngày 16 tháng 03 năm 2021 của Bộ trưởng Bộ Kế hoạch và Đầu tư)</w:t>
      </w:r>
    </w:p>
    <w:tbl>
      <w:tblPr>
        <w:tblStyle w:val="Table1"/>
        <w:tblW w:w="89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0"/>
        <w:gridCol w:w="5490"/>
        <w:tblGridChange w:id="0">
          <w:tblGrid>
            <w:gridCol w:w="3450"/>
            <w:gridCol w:w="5490"/>
          </w:tblGrid>
        </w:tblGridChange>
      </w:tblGrid>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after="300" w:before="120" w:lineRule="auto"/>
              <w:jc w:val="center"/>
              <w:rPr>
                <w:b w:val="1"/>
                <w:sz w:val="20"/>
                <w:szCs w:val="20"/>
              </w:rPr>
            </w:pPr>
            <w:r w:rsidDel="00000000" w:rsidR="00000000" w:rsidRPr="00000000">
              <w:rPr>
                <w:b w:val="1"/>
                <w:sz w:val="20"/>
                <w:szCs w:val="20"/>
                <w:rtl w:val="0"/>
              </w:rPr>
              <w:t xml:space="preserve">TÊN DOANH NGHIỆP</w:t>
            </w:r>
          </w:p>
          <w:p w:rsidR="00000000" w:rsidDel="00000000" w:rsidP="00000000" w:rsidRDefault="00000000" w:rsidRPr="00000000" w14:paraId="00000004">
            <w:pPr>
              <w:spacing w:after="300" w:before="120" w:lineRule="auto"/>
              <w:jc w:val="center"/>
              <w:rPr>
                <w:b w:val="1"/>
                <w:sz w:val="20"/>
                <w:szCs w:val="20"/>
              </w:rPr>
            </w:pPr>
            <w:r w:rsidDel="00000000" w:rsidR="00000000" w:rsidRPr="00000000">
              <w:rPr>
                <w:b w:val="1"/>
                <w:sz w:val="20"/>
                <w:szCs w:val="20"/>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after="300" w:before="120"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6">
            <w:pPr>
              <w:spacing w:after="300" w:before="120"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7">
            <w:pPr>
              <w:spacing w:after="300" w:before="120" w:lineRule="auto"/>
              <w:jc w:val="center"/>
              <w:rPr>
                <w:b w:val="1"/>
                <w:sz w:val="20"/>
                <w:szCs w:val="20"/>
              </w:rPr>
            </w:pPr>
            <w:r w:rsidDel="00000000" w:rsidR="00000000" w:rsidRPr="00000000">
              <w:rPr>
                <w:b w:val="1"/>
                <w:sz w:val="20"/>
                <w:szCs w:val="20"/>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after="300" w:before="120" w:lineRule="auto"/>
              <w:jc w:val="center"/>
              <w:rPr>
                <w:sz w:val="20"/>
                <w:szCs w:val="20"/>
              </w:rPr>
            </w:pPr>
            <w:r w:rsidDel="00000000" w:rsidR="00000000" w:rsidRPr="00000000">
              <w:rPr>
                <w:sz w:val="20"/>
                <w:szCs w:val="20"/>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300" w:before="120" w:lineRule="auto"/>
              <w:jc w:val="right"/>
              <w:rPr>
                <w:i w:val="1"/>
                <w:sz w:val="20"/>
                <w:szCs w:val="20"/>
              </w:rPr>
            </w:pPr>
            <w:r w:rsidDel="00000000" w:rsidR="00000000" w:rsidRPr="00000000">
              <w:rPr>
                <w:i w:val="1"/>
                <w:sz w:val="20"/>
                <w:szCs w:val="20"/>
                <w:rtl w:val="0"/>
              </w:rPr>
              <w:t xml:space="preserve">……………, ngày …. tháng …. năm ………</w:t>
            </w:r>
          </w:p>
        </w:tc>
      </w:tr>
    </w:tbl>
    <w:p w:rsidR="00000000" w:rsidDel="00000000" w:rsidP="00000000" w:rsidRDefault="00000000" w:rsidRPr="00000000" w14:paraId="0000000A">
      <w:pPr>
        <w:spacing w:after="300" w:before="12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0B">
      <w:pPr>
        <w:spacing w:after="300" w:before="120" w:lineRule="auto"/>
        <w:jc w:val="center"/>
        <w:rPr>
          <w:b w:val="1"/>
          <w:sz w:val="20"/>
          <w:szCs w:val="20"/>
        </w:rPr>
      </w:pPr>
      <w:r w:rsidDel="00000000" w:rsidR="00000000" w:rsidRPr="00000000">
        <w:rPr>
          <w:b w:val="1"/>
          <w:sz w:val="20"/>
          <w:szCs w:val="20"/>
          <w:rtl w:val="0"/>
        </w:rPr>
        <w:t xml:space="preserve">THÔNG BÁO</w:t>
      </w:r>
    </w:p>
    <w:p w:rsidR="00000000" w:rsidDel="00000000" w:rsidP="00000000" w:rsidRDefault="00000000" w:rsidRPr="00000000" w14:paraId="0000000C">
      <w:pPr>
        <w:spacing w:after="300" w:before="120" w:lineRule="auto"/>
        <w:jc w:val="center"/>
        <w:rPr>
          <w:b w:val="1"/>
          <w:sz w:val="20"/>
          <w:szCs w:val="20"/>
        </w:rPr>
      </w:pPr>
      <w:r w:rsidDel="00000000" w:rsidR="00000000" w:rsidRPr="00000000">
        <w:rPr>
          <w:b w:val="1"/>
          <w:sz w:val="20"/>
          <w:szCs w:val="20"/>
          <w:rtl w:val="0"/>
        </w:rPr>
        <w:t xml:space="preserve">Về việc bổ sung, cập nhật thông tin đăng ký doanh nghiệp</w:t>
      </w:r>
    </w:p>
    <w:p w:rsidR="00000000" w:rsidDel="00000000" w:rsidP="00000000" w:rsidRDefault="00000000" w:rsidRPr="00000000" w14:paraId="0000000D">
      <w:pPr>
        <w:spacing w:after="300" w:before="120" w:lineRule="auto"/>
        <w:jc w:val="center"/>
        <w:rPr>
          <w:sz w:val="20"/>
          <w:szCs w:val="20"/>
        </w:rPr>
      </w:pPr>
      <w:r w:rsidDel="00000000" w:rsidR="00000000" w:rsidRPr="00000000">
        <w:rPr>
          <w:sz w:val="20"/>
          <w:szCs w:val="20"/>
          <w:rtl w:val="0"/>
        </w:rPr>
        <w:t xml:space="preserve">Kính gửi: Phòng Đăng ký kinh doanh tỉnh, thành phố …………</w:t>
      </w:r>
    </w:p>
    <w:p w:rsidR="00000000" w:rsidDel="00000000" w:rsidP="00000000" w:rsidRDefault="00000000" w:rsidRPr="00000000" w14:paraId="0000000E">
      <w:pPr>
        <w:spacing w:after="300" w:before="120" w:lineRule="auto"/>
        <w:rPr>
          <w:sz w:val="20"/>
          <w:szCs w:val="20"/>
        </w:rPr>
      </w:pPr>
      <w:r w:rsidDel="00000000" w:rsidR="00000000" w:rsidRPr="00000000">
        <w:rPr>
          <w:sz w:val="20"/>
          <w:szCs w:val="20"/>
          <w:rtl w:val="0"/>
        </w:rPr>
        <w:t xml:space="preserve">Tên doanh nghiệp </w:t>
      </w:r>
      <w:r w:rsidDel="00000000" w:rsidR="00000000" w:rsidRPr="00000000">
        <w:rPr>
          <w:i w:val="1"/>
          <w:sz w:val="20"/>
          <w:szCs w:val="20"/>
          <w:rtl w:val="0"/>
        </w:rPr>
        <w:t xml:space="preserve">(ghi bằng chữ in hoa)</w:t>
      </w:r>
      <w:r w:rsidDel="00000000" w:rsidR="00000000" w:rsidRPr="00000000">
        <w:rPr>
          <w:sz w:val="20"/>
          <w:szCs w:val="20"/>
          <w:rtl w:val="0"/>
        </w:rPr>
        <w:t xml:space="preserve">: ……………………………………………</w:t>
      </w:r>
    </w:p>
    <w:p w:rsidR="00000000" w:rsidDel="00000000" w:rsidP="00000000" w:rsidRDefault="00000000" w:rsidRPr="00000000" w14:paraId="0000000F">
      <w:pPr>
        <w:spacing w:after="300" w:before="120" w:lineRule="auto"/>
        <w:rPr>
          <w:sz w:val="20"/>
          <w:szCs w:val="20"/>
        </w:rPr>
      </w:pPr>
      <w:r w:rsidDel="00000000" w:rsidR="00000000" w:rsidRPr="00000000">
        <w:rPr>
          <w:sz w:val="20"/>
          <w:szCs w:val="20"/>
          <w:rtl w:val="0"/>
        </w:rPr>
        <w:t xml:space="preserve">Mã số doanh nghiệp/Mã số thuế: …………………………………………….</w:t>
      </w:r>
    </w:p>
    <w:p w:rsidR="00000000" w:rsidDel="00000000" w:rsidP="00000000" w:rsidRDefault="00000000" w:rsidRPr="00000000" w14:paraId="00000010">
      <w:pPr>
        <w:spacing w:after="300" w:before="120" w:lineRule="auto"/>
        <w:rPr>
          <w:b w:val="1"/>
          <w:sz w:val="20"/>
          <w:szCs w:val="20"/>
        </w:rPr>
      </w:pPr>
      <w:r w:rsidDel="00000000" w:rsidR="00000000" w:rsidRPr="00000000">
        <w:rPr>
          <w:b w:val="1"/>
          <w:sz w:val="20"/>
          <w:szCs w:val="20"/>
          <w:rtl w:val="0"/>
        </w:rPr>
        <w:t xml:space="preserve">Bổ sung, cập nhật thông tin đăng ký doanh nghiệp như sau:</w:t>
      </w:r>
    </w:p>
    <w:p w:rsidR="00000000" w:rsidDel="00000000" w:rsidP="00000000" w:rsidRDefault="00000000" w:rsidRPr="00000000" w14:paraId="00000011">
      <w:pPr>
        <w:spacing w:after="300" w:before="120" w:lineRule="auto"/>
        <w:rPr>
          <w:sz w:val="20"/>
          <w:szCs w:val="20"/>
        </w:rPr>
      </w:pPr>
      <w:r w:rsidDel="00000000" w:rsidR="00000000" w:rsidRPr="00000000">
        <w:rPr>
          <w:sz w:val="20"/>
          <w:szCs w:val="20"/>
          <w:rtl w:val="0"/>
        </w:rPr>
        <w:t xml:space="preserve">Doanh nghiệp đăng ký cập nhật thông tin số điện thoại, số fax, địa chỉ email, website vào hồ sơ đăng ký doanh nghiệp như sau:</w:t>
      </w:r>
    </w:p>
    <w:p w:rsidR="00000000" w:rsidDel="00000000" w:rsidP="00000000" w:rsidRDefault="00000000" w:rsidRPr="00000000" w14:paraId="00000012">
      <w:pPr>
        <w:spacing w:after="300" w:before="120" w:lineRule="auto"/>
        <w:rPr>
          <w:sz w:val="20"/>
          <w:szCs w:val="20"/>
        </w:rPr>
      </w:pPr>
      <w:r w:rsidDel="00000000" w:rsidR="00000000" w:rsidRPr="00000000">
        <w:rPr>
          <w:sz w:val="20"/>
          <w:szCs w:val="20"/>
          <w:rtl w:val="0"/>
        </w:rPr>
        <w:t xml:space="preserve">Điện thoại: …………………………..</w:t>
      </w:r>
    </w:p>
    <w:p w:rsidR="00000000" w:rsidDel="00000000" w:rsidP="00000000" w:rsidRDefault="00000000" w:rsidRPr="00000000" w14:paraId="00000013">
      <w:pPr>
        <w:spacing w:after="300" w:before="120" w:lineRule="auto"/>
        <w:rPr>
          <w:sz w:val="20"/>
          <w:szCs w:val="20"/>
        </w:rPr>
      </w:pPr>
      <w:r w:rsidDel="00000000" w:rsidR="00000000" w:rsidRPr="00000000">
        <w:rPr>
          <w:sz w:val="20"/>
          <w:szCs w:val="20"/>
          <w:rtl w:val="0"/>
        </w:rPr>
        <w:t xml:space="preserve">Email: ……………………………….Website: ……………………………………</w:t>
      </w:r>
    </w:p>
    <w:p w:rsidR="00000000" w:rsidDel="00000000" w:rsidP="00000000" w:rsidRDefault="00000000" w:rsidRPr="00000000" w14:paraId="00000014">
      <w:pPr>
        <w:spacing w:after="300" w:before="120" w:lineRule="auto"/>
        <w:rPr>
          <w:sz w:val="20"/>
          <w:szCs w:val="20"/>
        </w:rPr>
      </w:pPr>
      <w:r w:rsidDel="00000000" w:rsidR="00000000" w:rsidRPr="00000000">
        <w:rPr>
          <w:sz w:val="20"/>
          <w:szCs w:val="20"/>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5">
      <w:pPr>
        <w:spacing w:after="300" w:before="120" w:lineRule="auto"/>
        <w:rPr>
          <w:sz w:val="20"/>
          <w:szCs w:val="20"/>
        </w:rPr>
      </w:pPr>
      <w:r w:rsidDel="00000000" w:rsidR="00000000" w:rsidRPr="00000000">
        <w:rPr>
          <w:sz w:val="20"/>
          <w:szCs w:val="20"/>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6">
      <w:pPr>
        <w:spacing w:after="300" w:before="120" w:lineRule="auto"/>
        <w:rPr>
          <w:sz w:val="20"/>
          <w:szCs w:val="20"/>
        </w:rPr>
      </w:pPr>
      <w:r w:rsidDel="00000000" w:rsidR="00000000" w:rsidRPr="00000000">
        <w:rPr>
          <w:sz w:val="20"/>
          <w:szCs w:val="20"/>
          <w:rtl w:val="0"/>
        </w:rPr>
        <w:t xml:space="preserve"> </w:t>
      </w:r>
    </w:p>
    <w:tbl>
      <w:tblPr>
        <w:tblStyle w:val="Table2"/>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55"/>
        <w:gridCol w:w="4470"/>
        <w:tblGridChange w:id="0">
          <w:tblGrid>
            <w:gridCol w:w="4455"/>
            <w:gridCol w:w="44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spacing w:after="300" w:before="12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spacing w:after="300" w:before="120" w:lineRule="auto"/>
              <w:jc w:val="center"/>
              <w:rPr>
                <w:b w:val="1"/>
                <w:sz w:val="20"/>
                <w:szCs w:val="20"/>
              </w:rPr>
            </w:pPr>
            <w:r w:rsidDel="00000000" w:rsidR="00000000" w:rsidRPr="00000000">
              <w:rPr>
                <w:b w:val="1"/>
                <w:sz w:val="20"/>
                <w:szCs w:val="20"/>
                <w:rtl w:val="0"/>
              </w:rPr>
              <w:t xml:space="preserve">NGƯỜI ĐẠI DIỆN THEO PHÁP LUẬT CỦA DOANH NGHIỆP</w:t>
            </w:r>
          </w:p>
          <w:p w:rsidR="00000000" w:rsidDel="00000000" w:rsidP="00000000" w:rsidRDefault="00000000" w:rsidRPr="00000000" w14:paraId="00000019">
            <w:pPr>
              <w:spacing w:after="300" w:before="120" w:lineRule="auto"/>
              <w:jc w:val="center"/>
              <w:rPr>
                <w:i w:val="1"/>
              </w:rPr>
            </w:pPr>
            <w:r w:rsidDel="00000000" w:rsidR="00000000" w:rsidRPr="00000000">
              <w:rPr>
                <w:i w:val="1"/>
                <w:sz w:val="20"/>
                <w:szCs w:val="20"/>
                <w:rtl w:val="0"/>
              </w:rPr>
              <w:t xml:space="preserve">(Ký và ghi họ tên)</w:t>
            </w:r>
            <w:r w:rsidDel="00000000" w:rsidR="00000000" w:rsidRPr="00000000">
              <w:rPr>
                <w:i w:val="1"/>
                <w:rtl w:val="0"/>
              </w:rPr>
              <w:t xml:space="preserve">1</w:t>
            </w:r>
          </w:p>
        </w:tc>
      </w:tr>
    </w:tbl>
    <w:p w:rsidR="00000000" w:rsidDel="00000000" w:rsidP="00000000" w:rsidRDefault="00000000" w:rsidRPr="00000000" w14:paraId="0000001A">
      <w:pPr>
        <w:spacing w:after="300" w:before="300" w:lineRule="auto"/>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120" w:before="300" w:lineRule="auto"/>
        <w:rPr>
          <w:sz w:val="20"/>
          <w:szCs w:val="20"/>
        </w:rPr>
      </w:pPr>
      <w:r w:rsidDel="00000000" w:rsidR="00000000" w:rsidRPr="00000000">
        <w:rPr>
          <w:rtl w:val="0"/>
        </w:rPr>
        <w:t xml:space="preserve">1 </w:t>
      </w:r>
      <w:r w:rsidDel="00000000" w:rsidR="00000000" w:rsidRPr="00000000">
        <w:rPr>
          <w:sz w:val="20"/>
          <w:szCs w:val="20"/>
          <w:rtl w:val="0"/>
        </w:rPr>
        <w:t xml:space="preserve">Người đại điện theo pháp luật của doanh nghiệp ký trực tiếp vào phần này.</w:t>
      </w:r>
    </w:p>
    <w:p w:rsidR="00000000" w:rsidDel="00000000" w:rsidP="00000000" w:rsidRDefault="00000000" w:rsidRPr="00000000" w14:paraId="0000001E">
      <w:pPr>
        <w:spacing w:after="120" w:before="300" w:lineRule="auto"/>
        <w:rPr/>
      </w:pPr>
      <w:r w:rsidDel="00000000" w:rsidR="00000000" w:rsidRPr="00000000">
        <w:rPr>
          <w:rtl w:val="0"/>
        </w:rPr>
        <w:t xml:space="preserve">Trường hợp Tòa án hoặc Trọng tài chỉ định người thực hiện thủ tục đăng ký doanh nghiệp thì người được chỉ định ký trực tiếp vào phần này.</w:t>
      </w:r>
    </w:p>
    <w:p w:rsidR="00000000" w:rsidDel="00000000" w:rsidP="00000000" w:rsidRDefault="00000000" w:rsidRPr="00000000" w14:paraId="0000001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